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Carter Dooner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Minneapolis, MN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3349609375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612-998-7967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Carterdooner29@gmail.com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3291015625" w:line="240" w:lineRule="auto"/>
        <w:ind w:left="14.918365478515625" w:righ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3291015625" w:line="240" w:lineRule="auto"/>
        <w:ind w:left="14.918365478515625" w:righ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recently graduated from the University of Minnesota Twin Cities,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earning a BA in Journalism. I am an aspiring sports writer with a strong passion for sports journalism and reporting, willing to cover multiple sports at all levels. Devoted to promoting sports and increasing news audience engagement with proactive strategies.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684814453125" w:line="240" w:lineRule="auto"/>
        <w:ind w:left="11.0879516601562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33154296875" w:line="249.90045547485352" w:lineRule="auto"/>
        <w:ind w:left="4.636688232421875" w:right="95.032958984375" w:firstLine="3.62884521484375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Minnesota - Twin Cities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Minneapolis, MN, Bachelor of Arts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Journalism, Degree,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33154296875" w:line="249.90045547485352" w:lineRule="auto"/>
        <w:ind w:left="4.636688232421875" w:right="95.032958984375" w:firstLine="3.628845214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Mounds View High School - Arden Hills, MN, Diploma, 2016-2020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16259765625" w:line="240" w:lineRule="auto"/>
        <w:ind w:left="11.28952026367187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COURSEWORK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33154296875" w:line="240" w:lineRule="auto"/>
        <w:ind w:left="1.0079956054687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Feature Stories, Interviewing Skills, Sports Reporting, Multimedia Storytelling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337158203125" w:line="240" w:lineRule="auto"/>
        <w:ind w:left="14.91836547851562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 SKILLS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33154296875" w:line="523.6005592346191" w:lineRule="auto"/>
        <w:ind w:left="6.652679443359375" w:right="223.013916015625" w:firstLine="3.42727661132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 Thinking, Problem Solving,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Statistical Analysis,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700927734375" w:line="240" w:lineRule="auto"/>
        <w:ind w:left="12.700653076171875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3212890625" w:line="252.2801971435547" w:lineRule="auto"/>
        <w:ind w:left="11.4910888671875" w:right="32.75268554687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99999"/>
          <w:sz w:val="24"/>
          <w:szCs w:val="24"/>
          <w:u w:val="none"/>
          <w:shd w:fill="auto" w:val="clear"/>
          <w:vertAlign w:val="baseline"/>
          <w:rtl w:val="0"/>
        </w:rPr>
        <w:t xml:space="preserve">National Association of Broadcasters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9999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9999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Washington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DC (Remote) PILOT Next Generation TV Fellow/Apprenticeship,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2024 - Present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3212890625" w:line="252.2801971435547" w:lineRule="auto"/>
        <w:ind w:left="11.4910888671875" w:right="32.752685546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15966796875" w:line="247.51919746398926" w:lineRule="auto"/>
        <w:ind w:left="0" w:right="79.11743164062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• Generated and brainstormed content ideas aligned with the interests of the tournament's fanbase, contributing to increased viewer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15966796875" w:line="247.51919746398926" w:lineRule="auto"/>
        <w:ind w:left="732.4990844726562" w:right="79.117431640625" w:hanging="358.5887145996094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67724609375" w:line="251.09026908874512" w:lineRule="auto"/>
        <w:ind w:left="0" w:right="262.92358398437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Collaborated with a cross-functional team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computer science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students and developers 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integrate content, statistics, and interactive elements into the broadcast workflow.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67724609375" w:line="251.09026908874512" w:lineRule="auto"/>
        <w:ind w:left="373.9103698730469" w:right="262.9235839843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67724609375" w:line="251.09026908874512" w:lineRule="auto"/>
        <w:ind w:left="0" w:right="262.92358398437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Presented and demoed the application in Las Vegas at the National Association of Broadcasters (NAB)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Convention (65,000+ attendees), highlighting its use of interactive TV and ATSC 3.0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technologies.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617919921875" w:line="252.2797679901123" w:lineRule="auto"/>
        <w:ind w:left="9.273529052734375" w:right="88.035888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9999"/>
          <w:sz w:val="24"/>
          <w:szCs w:val="24"/>
          <w:rtl w:val="0"/>
        </w:rPr>
        <w:t xml:space="preserve">High School on Sports Illustrated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Multimedia Reporter,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617919921875" w:line="252.2797679901123" w:lineRule="auto"/>
        <w:ind w:left="9.273529052734375" w:right="88.035888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Conducted post-game interviews with athletes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coaches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gather quotes and insights, delivering compelling and accurate storytelling.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617919921875" w:line="252.2797679901123" w:lineRule="auto"/>
        <w:ind w:left="9.273529052734375" w:right="88.035888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Contributed photography, video clips, and live updates for social media platforms to boost real-time engagement.</w:t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617919921875" w:line="252.2797679901123" w:lineRule="auto"/>
        <w:ind w:left="9.273529052734375" w:right="88.035888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• Wrote game recaps highlighting standout performances and key moments in local sports.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188232421875" w:line="247.51994132995605" w:lineRule="auto"/>
        <w:ind w:left="0" w:right="44.77661132812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9999"/>
          <w:sz w:val="24"/>
          <w:szCs w:val="24"/>
          <w:rtl w:val="0"/>
        </w:rPr>
        <w:t xml:space="preserve">Stadium Rant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 Writer (Remote)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2024- September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91.2164306640625" w:line="247.51994132995605" w:lineRule="auto"/>
        <w:ind w:left="0" w:right="487.8381347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• Wrote in-depth articles, analyses, and opinion pieces on current sports events, athletes, and teams across various sports.</w:t>
      </w:r>
    </w:p>
    <w:p w:rsidR="00000000" w:rsidDel="00000000" w:rsidP="00000000" w:rsidRDefault="00000000" w:rsidRPr="00000000" w14:paraId="0000001B">
      <w:pPr>
        <w:widowControl w:val="0"/>
        <w:spacing w:before="291.2164306640625" w:line="247.51994132995605" w:lineRule="auto"/>
        <w:ind w:left="0" w:right="487.8381347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• Conducted thorough research on games, player statistics, and sports-related trends to ensure high-quality and accurate reporting.</w:t>
      </w:r>
    </w:p>
    <w:p w:rsidR="00000000" w:rsidDel="00000000" w:rsidP="00000000" w:rsidRDefault="00000000" w:rsidRPr="00000000" w14:paraId="0000001C">
      <w:pPr>
        <w:widowControl w:val="0"/>
        <w:spacing w:before="291.2164306640625" w:line="247.51994132995605" w:lineRule="auto"/>
        <w:ind w:left="0" w:right="487.83813476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• Delivered daily and weekly content on breaking news, team performance, player injuries, and other relevant topics in the sports world.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2164306640625" w:line="247.51994132995605" w:lineRule="auto"/>
        <w:ind w:left="734.5150756835938" w:right="487.838134765625" w:hanging="360.60470581054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56.79931640625" w:top="1435.2001953125" w:left="1436.5728759765625" w:right="1060.13061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